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BC7C6" w14:textId="075D37F0" w:rsidR="0041339B" w:rsidRPr="00576449" w:rsidRDefault="0041339B" w:rsidP="0041339B">
      <w:pPr>
        <w:rPr>
          <w:szCs w:val="20"/>
        </w:rPr>
      </w:pPr>
      <w:r w:rsidRPr="00D72E6F">
        <w:rPr>
          <w:b/>
          <w:bCs/>
          <w:szCs w:val="20"/>
        </w:rPr>
        <w:t xml:space="preserve">Omgaan met </w:t>
      </w:r>
      <w:r>
        <w:rPr>
          <w:b/>
          <w:bCs/>
          <w:szCs w:val="20"/>
        </w:rPr>
        <w:t xml:space="preserve">boosheid, teleurstellingen en </w:t>
      </w:r>
      <w:r w:rsidRPr="00D72E6F">
        <w:rPr>
          <w:b/>
          <w:bCs/>
          <w:szCs w:val="20"/>
        </w:rPr>
        <w:t>agressie</w:t>
      </w:r>
      <w:r>
        <w:rPr>
          <w:b/>
          <w:bCs/>
          <w:szCs w:val="20"/>
        </w:rPr>
        <w:t xml:space="preserve"> bij patiënten</w:t>
      </w:r>
    </w:p>
    <w:p w14:paraId="243BA7C9" w14:textId="77777777" w:rsidR="0041339B" w:rsidRPr="00D72E6F" w:rsidRDefault="0041339B" w:rsidP="0041339B">
      <w:pPr>
        <w:pStyle w:val="Default"/>
        <w:rPr>
          <w:i/>
          <w:iCs/>
          <w:sz w:val="20"/>
          <w:szCs w:val="20"/>
        </w:rPr>
      </w:pPr>
    </w:p>
    <w:p w14:paraId="1FA08DFB" w14:textId="320F0477" w:rsidR="0041339B" w:rsidRPr="00D72E6F" w:rsidRDefault="0041339B" w:rsidP="0041339B">
      <w:pPr>
        <w:pStyle w:val="Default"/>
        <w:rPr>
          <w:sz w:val="20"/>
          <w:szCs w:val="20"/>
        </w:rPr>
      </w:pPr>
      <w:r w:rsidRPr="00D72E6F">
        <w:rPr>
          <w:i/>
          <w:iCs/>
          <w:sz w:val="20"/>
          <w:szCs w:val="20"/>
        </w:rPr>
        <w:t xml:space="preserve">In je functie als doktersassistent of praktijkondersteuner </w:t>
      </w:r>
      <w:r w:rsidR="00623FC9">
        <w:rPr>
          <w:i/>
          <w:iCs/>
          <w:sz w:val="20"/>
          <w:szCs w:val="20"/>
        </w:rPr>
        <w:t>krijg</w:t>
      </w:r>
      <w:r w:rsidRPr="00D72E6F">
        <w:rPr>
          <w:i/>
          <w:iCs/>
          <w:sz w:val="20"/>
          <w:szCs w:val="20"/>
        </w:rPr>
        <w:t xml:space="preserve"> je te maken met</w:t>
      </w:r>
      <w:r w:rsidR="00623FC9">
        <w:rPr>
          <w:i/>
          <w:iCs/>
          <w:sz w:val="20"/>
          <w:szCs w:val="20"/>
        </w:rPr>
        <w:t xml:space="preserve"> verschillende vormen van emotioneel gedrag van patiënten. </w:t>
      </w:r>
      <w:r w:rsidR="00047E9D">
        <w:rPr>
          <w:i/>
          <w:iCs/>
          <w:sz w:val="20"/>
          <w:szCs w:val="20"/>
        </w:rPr>
        <w:t>Patiënten</w:t>
      </w:r>
      <w:r w:rsidR="00623FC9">
        <w:rPr>
          <w:i/>
          <w:iCs/>
          <w:sz w:val="20"/>
          <w:szCs w:val="20"/>
        </w:rPr>
        <w:t xml:space="preserve"> </w:t>
      </w:r>
      <w:r w:rsidR="00047E9D">
        <w:rPr>
          <w:i/>
          <w:iCs/>
          <w:sz w:val="20"/>
          <w:szCs w:val="20"/>
        </w:rPr>
        <w:t>uiten hun</w:t>
      </w:r>
      <w:r w:rsidR="00623FC9">
        <w:rPr>
          <w:i/>
          <w:iCs/>
          <w:sz w:val="20"/>
          <w:szCs w:val="20"/>
        </w:rPr>
        <w:t xml:space="preserve"> zorgen over </w:t>
      </w:r>
      <w:r w:rsidR="00047E9D">
        <w:rPr>
          <w:i/>
          <w:iCs/>
          <w:sz w:val="20"/>
          <w:szCs w:val="20"/>
        </w:rPr>
        <w:t xml:space="preserve">de </w:t>
      </w:r>
      <w:r w:rsidR="00623FC9">
        <w:rPr>
          <w:i/>
          <w:iCs/>
          <w:sz w:val="20"/>
          <w:szCs w:val="20"/>
        </w:rPr>
        <w:t xml:space="preserve">klachten en gezondheid, hebben kritiek op de </w:t>
      </w:r>
      <w:r w:rsidR="00047E9D">
        <w:rPr>
          <w:i/>
          <w:iCs/>
          <w:sz w:val="20"/>
          <w:szCs w:val="20"/>
        </w:rPr>
        <w:t>wachttijd en</w:t>
      </w:r>
      <w:r w:rsidR="00623FC9">
        <w:rPr>
          <w:i/>
          <w:iCs/>
          <w:sz w:val="20"/>
          <w:szCs w:val="20"/>
        </w:rPr>
        <w:t xml:space="preserve"> </w:t>
      </w:r>
      <w:r w:rsidR="00047E9D">
        <w:rPr>
          <w:i/>
          <w:iCs/>
          <w:sz w:val="20"/>
          <w:szCs w:val="20"/>
        </w:rPr>
        <w:t>ze kunnen je zelfs uit</w:t>
      </w:r>
      <w:r w:rsidR="00623FC9">
        <w:rPr>
          <w:i/>
          <w:iCs/>
          <w:sz w:val="20"/>
          <w:szCs w:val="20"/>
        </w:rPr>
        <w:t xml:space="preserve">schelden, beledigen en </w:t>
      </w:r>
      <w:r w:rsidR="00047E9D">
        <w:rPr>
          <w:i/>
          <w:iCs/>
          <w:sz w:val="20"/>
          <w:szCs w:val="20"/>
        </w:rPr>
        <w:t>be</w:t>
      </w:r>
      <w:r w:rsidR="00623FC9">
        <w:rPr>
          <w:i/>
          <w:iCs/>
          <w:sz w:val="20"/>
          <w:szCs w:val="20"/>
        </w:rPr>
        <w:t>dreige</w:t>
      </w:r>
      <w:r w:rsidR="00047E9D">
        <w:rPr>
          <w:i/>
          <w:iCs/>
          <w:sz w:val="20"/>
          <w:szCs w:val="20"/>
        </w:rPr>
        <w:t xml:space="preserve">n. </w:t>
      </w:r>
      <w:r w:rsidRPr="00D72E6F">
        <w:rPr>
          <w:i/>
          <w:iCs/>
          <w:sz w:val="20"/>
          <w:szCs w:val="20"/>
        </w:rPr>
        <w:t xml:space="preserve">Hoe ga je daarmee om in de praktijk? </w:t>
      </w:r>
      <w:r w:rsidR="00047E9D">
        <w:rPr>
          <w:i/>
          <w:iCs/>
          <w:sz w:val="20"/>
          <w:szCs w:val="20"/>
        </w:rPr>
        <w:t xml:space="preserve">Wat kan je doen om </w:t>
      </w:r>
    </w:p>
    <w:p w14:paraId="6D73A65B" w14:textId="77777777" w:rsidR="0041339B" w:rsidRPr="00D72E6F" w:rsidRDefault="0041339B" w:rsidP="0041339B">
      <w:pPr>
        <w:pStyle w:val="Default"/>
        <w:rPr>
          <w:b/>
          <w:bCs/>
          <w:sz w:val="20"/>
          <w:szCs w:val="20"/>
        </w:rPr>
      </w:pPr>
    </w:p>
    <w:p w14:paraId="08C1D88A" w14:textId="0A02AD85" w:rsidR="0041339B" w:rsidRPr="00D72E6F" w:rsidRDefault="0041339B" w:rsidP="0041339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Waarom deze </w:t>
      </w:r>
      <w:r w:rsidR="00451AAA">
        <w:rPr>
          <w:b/>
          <w:bCs/>
          <w:sz w:val="20"/>
          <w:szCs w:val="20"/>
        </w:rPr>
        <w:t>training</w:t>
      </w:r>
      <w:r>
        <w:rPr>
          <w:b/>
          <w:bCs/>
          <w:sz w:val="20"/>
          <w:szCs w:val="20"/>
        </w:rPr>
        <w:t xml:space="preserve">? </w:t>
      </w:r>
    </w:p>
    <w:p w14:paraId="0A2EA102" w14:textId="3929AFF3" w:rsidR="0041339B" w:rsidRDefault="0041339B" w:rsidP="004133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 samenleving verhardt en dat merk je ook </w:t>
      </w:r>
      <w:r w:rsidR="00451AAA">
        <w:rPr>
          <w:sz w:val="20"/>
          <w:szCs w:val="20"/>
        </w:rPr>
        <w:t>op</w:t>
      </w:r>
      <w:r>
        <w:rPr>
          <w:sz w:val="20"/>
          <w:szCs w:val="20"/>
        </w:rPr>
        <w:t xml:space="preserve"> jouw praktijk. Patiënten zijn mondiger</w:t>
      </w:r>
      <w:r w:rsidR="00623FC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AF1891">
        <w:rPr>
          <w:sz w:val="20"/>
          <w:szCs w:val="20"/>
        </w:rPr>
        <w:t>gaa</w:t>
      </w:r>
      <w:r w:rsidR="00047E9D">
        <w:rPr>
          <w:sz w:val="20"/>
          <w:szCs w:val="20"/>
        </w:rPr>
        <w:t>n eerder tegen je</w:t>
      </w:r>
      <w:r w:rsidR="00AF1891">
        <w:rPr>
          <w:sz w:val="20"/>
          <w:szCs w:val="20"/>
        </w:rPr>
        <w:t xml:space="preserve"> in</w:t>
      </w:r>
      <w:r>
        <w:rPr>
          <w:sz w:val="20"/>
          <w:szCs w:val="20"/>
        </w:rPr>
        <w:t xml:space="preserve"> als </w:t>
      </w:r>
      <w:r w:rsidR="00047E9D">
        <w:rPr>
          <w:sz w:val="20"/>
          <w:szCs w:val="20"/>
        </w:rPr>
        <w:t>iets ze niet aanstaat</w:t>
      </w:r>
      <w:r w:rsidR="00623FC9">
        <w:rPr>
          <w:sz w:val="20"/>
          <w:szCs w:val="20"/>
        </w:rPr>
        <w:t xml:space="preserve"> en </w:t>
      </w:r>
      <w:r w:rsidR="00451AAA">
        <w:rPr>
          <w:sz w:val="20"/>
          <w:szCs w:val="20"/>
        </w:rPr>
        <w:t>kunnen</w:t>
      </w:r>
      <w:r w:rsidR="00623FC9">
        <w:rPr>
          <w:sz w:val="20"/>
          <w:szCs w:val="20"/>
        </w:rPr>
        <w:t xml:space="preserve"> een dwingende of eisende toon aan</w:t>
      </w:r>
      <w:r w:rsidR="00451AAA">
        <w:rPr>
          <w:sz w:val="20"/>
          <w:szCs w:val="20"/>
        </w:rPr>
        <w:t>slaan</w:t>
      </w:r>
      <w:r>
        <w:rPr>
          <w:sz w:val="20"/>
          <w:szCs w:val="20"/>
        </w:rPr>
        <w:t xml:space="preserve">. In </w:t>
      </w:r>
      <w:r w:rsidR="00047E9D">
        <w:rPr>
          <w:sz w:val="20"/>
          <w:szCs w:val="20"/>
        </w:rPr>
        <w:t>sommige</w:t>
      </w:r>
      <w:r>
        <w:rPr>
          <w:sz w:val="20"/>
          <w:szCs w:val="20"/>
        </w:rPr>
        <w:t xml:space="preserve"> gevallen schelden</w:t>
      </w:r>
      <w:r w:rsidR="00AF1891">
        <w:rPr>
          <w:sz w:val="20"/>
          <w:szCs w:val="20"/>
        </w:rPr>
        <w:t xml:space="preserve"> </w:t>
      </w:r>
      <w:r w:rsidR="001B79AC">
        <w:rPr>
          <w:sz w:val="20"/>
          <w:szCs w:val="20"/>
        </w:rPr>
        <w:t>en</w:t>
      </w:r>
      <w:r w:rsidR="00AF18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beledigen </w:t>
      </w:r>
      <w:r w:rsidR="00AF1891">
        <w:rPr>
          <w:sz w:val="20"/>
          <w:szCs w:val="20"/>
        </w:rPr>
        <w:t>ze</w:t>
      </w:r>
      <w:r>
        <w:rPr>
          <w:sz w:val="20"/>
          <w:szCs w:val="20"/>
        </w:rPr>
        <w:t xml:space="preserve"> of </w:t>
      </w:r>
      <w:r w:rsidR="001B79AC">
        <w:rPr>
          <w:sz w:val="20"/>
          <w:szCs w:val="20"/>
        </w:rPr>
        <w:t>dreigen ze zelfs</w:t>
      </w:r>
      <w:r>
        <w:rPr>
          <w:sz w:val="20"/>
          <w:szCs w:val="20"/>
        </w:rPr>
        <w:t xml:space="preserve">. </w:t>
      </w:r>
    </w:p>
    <w:p w14:paraId="670AA847" w14:textId="77777777" w:rsidR="0041339B" w:rsidRDefault="0041339B" w:rsidP="0041339B">
      <w:pPr>
        <w:pStyle w:val="Default"/>
        <w:rPr>
          <w:sz w:val="20"/>
          <w:szCs w:val="20"/>
        </w:rPr>
      </w:pPr>
    </w:p>
    <w:p w14:paraId="0F9CD3C4" w14:textId="6D85D540" w:rsidR="0041339B" w:rsidRPr="00D72E6F" w:rsidRDefault="0041339B" w:rsidP="0041339B">
      <w:pPr>
        <w:pStyle w:val="Default"/>
        <w:rPr>
          <w:sz w:val="20"/>
          <w:szCs w:val="20"/>
        </w:rPr>
      </w:pPr>
      <w:r w:rsidRPr="00D72E6F">
        <w:rPr>
          <w:sz w:val="20"/>
          <w:szCs w:val="20"/>
        </w:rPr>
        <w:t>Omgaan met</w:t>
      </w:r>
      <w:r w:rsidR="00623FC9">
        <w:rPr>
          <w:sz w:val="20"/>
          <w:szCs w:val="20"/>
        </w:rPr>
        <w:t xml:space="preserve"> emotioneel en grensoverschrijdend gedrag van patiënten en hun begeleiders</w:t>
      </w:r>
      <w:r w:rsidRPr="00D72E6F">
        <w:rPr>
          <w:sz w:val="20"/>
          <w:szCs w:val="20"/>
        </w:rPr>
        <w:t xml:space="preserve"> is één van de moeilijkste dingen die je tegenkomt als doktersassistent of praktijkondersteuner. </w:t>
      </w:r>
      <w:r w:rsidR="00451AAA">
        <w:rPr>
          <w:sz w:val="20"/>
          <w:szCs w:val="20"/>
        </w:rPr>
        <w:t>Wanneer</w:t>
      </w:r>
      <w:r w:rsidRPr="00D72E6F">
        <w:rPr>
          <w:sz w:val="20"/>
          <w:szCs w:val="20"/>
        </w:rPr>
        <w:t xml:space="preserve"> is een klant nog koning en wanneer </w:t>
      </w:r>
      <w:r w:rsidR="00451AAA">
        <w:rPr>
          <w:sz w:val="20"/>
          <w:szCs w:val="20"/>
        </w:rPr>
        <w:t>overschrijdt hij grenzen</w:t>
      </w:r>
      <w:r w:rsidRPr="00D72E6F">
        <w:rPr>
          <w:sz w:val="20"/>
          <w:szCs w:val="20"/>
        </w:rPr>
        <w:t xml:space="preserve">? </w:t>
      </w:r>
      <w:r w:rsidR="00451AAA">
        <w:rPr>
          <w:sz w:val="20"/>
          <w:szCs w:val="20"/>
        </w:rPr>
        <w:t>En h</w:t>
      </w:r>
      <w:r w:rsidRPr="00D72E6F">
        <w:rPr>
          <w:sz w:val="20"/>
          <w:szCs w:val="20"/>
        </w:rPr>
        <w:t xml:space="preserve">oe </w:t>
      </w:r>
      <w:r w:rsidR="00451AAA">
        <w:rPr>
          <w:sz w:val="20"/>
          <w:szCs w:val="20"/>
        </w:rPr>
        <w:t>ga je daar dan mee om</w:t>
      </w:r>
      <w:r w:rsidR="00047E9D">
        <w:rPr>
          <w:sz w:val="20"/>
          <w:szCs w:val="20"/>
        </w:rPr>
        <w:t xml:space="preserve">, tijdens </w:t>
      </w:r>
      <w:r w:rsidR="00AF1891">
        <w:rPr>
          <w:sz w:val="20"/>
          <w:szCs w:val="20"/>
        </w:rPr>
        <w:t>gesprekken en</w:t>
      </w:r>
      <w:r w:rsidR="00451AAA">
        <w:rPr>
          <w:sz w:val="20"/>
          <w:szCs w:val="20"/>
        </w:rPr>
        <w:t xml:space="preserve"> </w:t>
      </w:r>
      <w:r w:rsidR="001B79AC">
        <w:rPr>
          <w:sz w:val="20"/>
          <w:szCs w:val="20"/>
        </w:rPr>
        <w:t>als team?</w:t>
      </w:r>
      <w:r w:rsidRPr="00D72E6F">
        <w:rPr>
          <w:sz w:val="20"/>
          <w:szCs w:val="20"/>
        </w:rPr>
        <w:t xml:space="preserve"> </w:t>
      </w:r>
    </w:p>
    <w:p w14:paraId="0E74D16F" w14:textId="77777777" w:rsidR="0041339B" w:rsidRPr="00D72E6F" w:rsidRDefault="0041339B" w:rsidP="0041339B">
      <w:pPr>
        <w:pStyle w:val="Default"/>
        <w:rPr>
          <w:b/>
          <w:bCs/>
          <w:sz w:val="20"/>
          <w:szCs w:val="20"/>
        </w:rPr>
      </w:pPr>
    </w:p>
    <w:p w14:paraId="329350E3" w14:textId="64D801CD" w:rsidR="0041339B" w:rsidRPr="00D72E6F" w:rsidRDefault="0041339B" w:rsidP="0041339B">
      <w:pPr>
        <w:pStyle w:val="Default"/>
        <w:rPr>
          <w:sz w:val="20"/>
          <w:szCs w:val="20"/>
        </w:rPr>
      </w:pPr>
      <w:r w:rsidRPr="00D72E6F">
        <w:rPr>
          <w:b/>
          <w:bCs/>
          <w:sz w:val="20"/>
          <w:szCs w:val="20"/>
        </w:rPr>
        <w:t xml:space="preserve">Wat is het doel van deze </w:t>
      </w:r>
      <w:r w:rsidR="00451AAA">
        <w:rPr>
          <w:b/>
          <w:bCs/>
          <w:sz w:val="20"/>
          <w:szCs w:val="20"/>
        </w:rPr>
        <w:t>training</w:t>
      </w:r>
      <w:r w:rsidRPr="00D72E6F">
        <w:rPr>
          <w:b/>
          <w:bCs/>
          <w:sz w:val="20"/>
          <w:szCs w:val="20"/>
        </w:rPr>
        <w:t xml:space="preserve">? </w:t>
      </w:r>
    </w:p>
    <w:p w14:paraId="37768724" w14:textId="4252F9E0" w:rsidR="00451AAA" w:rsidRDefault="00451AAA" w:rsidP="0041339B">
      <w:pPr>
        <w:pStyle w:val="Default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Emotie mag, agressie niet. In deze training leer je om verschillende vormen van emotioneel en agressief gedrag te herkennen</w:t>
      </w:r>
      <w:r w:rsidR="00841EB9">
        <w:rPr>
          <w:sz w:val="20"/>
          <w:szCs w:val="20"/>
        </w:rPr>
        <w:t>. Je leert herkennen op welk moment</w:t>
      </w:r>
      <w:r w:rsidR="00E81935">
        <w:rPr>
          <w:sz w:val="20"/>
          <w:szCs w:val="20"/>
        </w:rPr>
        <w:t xml:space="preserve"> patiënten grenzen overschrijden. </w:t>
      </w:r>
      <w:r>
        <w:rPr>
          <w:sz w:val="20"/>
          <w:szCs w:val="20"/>
        </w:rPr>
        <w:t xml:space="preserve">Patiënten mogen </w:t>
      </w:r>
      <w:r w:rsidR="00E81935">
        <w:rPr>
          <w:sz w:val="20"/>
          <w:szCs w:val="20"/>
        </w:rPr>
        <w:t>emoties tonen</w:t>
      </w:r>
      <w:r>
        <w:rPr>
          <w:sz w:val="20"/>
          <w:szCs w:val="20"/>
        </w:rPr>
        <w:t xml:space="preserve"> en hun zorgen</w:t>
      </w:r>
      <w:r w:rsidR="00E81935">
        <w:rPr>
          <w:sz w:val="20"/>
          <w:szCs w:val="20"/>
        </w:rPr>
        <w:t>, teleurstelling en</w:t>
      </w:r>
      <w:r>
        <w:rPr>
          <w:sz w:val="20"/>
          <w:szCs w:val="20"/>
        </w:rPr>
        <w:t xml:space="preserve"> boosheid uiten. Je leert om </w:t>
      </w:r>
      <w:r w:rsidR="00E81935">
        <w:rPr>
          <w:sz w:val="20"/>
          <w:szCs w:val="20"/>
        </w:rPr>
        <w:t xml:space="preserve">hier </w:t>
      </w:r>
      <w:r>
        <w:rPr>
          <w:sz w:val="20"/>
          <w:szCs w:val="20"/>
        </w:rPr>
        <w:t>ruimte</w:t>
      </w:r>
      <w:r w:rsidR="00E81935">
        <w:rPr>
          <w:sz w:val="20"/>
          <w:szCs w:val="20"/>
        </w:rPr>
        <w:t xml:space="preserve"> aan</w:t>
      </w:r>
      <w:r>
        <w:rPr>
          <w:sz w:val="20"/>
          <w:szCs w:val="20"/>
        </w:rPr>
        <w:t xml:space="preserve"> te geven en </w:t>
      </w:r>
      <w:r w:rsidR="00E81935">
        <w:rPr>
          <w:sz w:val="20"/>
          <w:szCs w:val="20"/>
        </w:rPr>
        <w:t xml:space="preserve">om </w:t>
      </w:r>
      <w:r>
        <w:rPr>
          <w:sz w:val="20"/>
          <w:szCs w:val="20"/>
        </w:rPr>
        <w:t xml:space="preserve">begrip te tonen op een manier die past bij jou. </w:t>
      </w:r>
      <w:r w:rsidR="00E81935">
        <w:rPr>
          <w:sz w:val="20"/>
          <w:szCs w:val="20"/>
        </w:rPr>
        <w:t>P</w:t>
      </w:r>
      <w:r>
        <w:rPr>
          <w:sz w:val="20"/>
          <w:szCs w:val="20"/>
        </w:rPr>
        <w:t xml:space="preserve">atiënten </w:t>
      </w:r>
      <w:r w:rsidR="00E81935">
        <w:rPr>
          <w:sz w:val="20"/>
          <w:szCs w:val="20"/>
        </w:rPr>
        <w:t xml:space="preserve">gaan te ver als ze </w:t>
      </w:r>
      <w:r>
        <w:rPr>
          <w:sz w:val="20"/>
          <w:szCs w:val="20"/>
        </w:rPr>
        <w:t xml:space="preserve">persoonlijk worden of dreigen </w:t>
      </w:r>
      <w:r w:rsidR="005D4F9E">
        <w:rPr>
          <w:sz w:val="20"/>
          <w:szCs w:val="20"/>
        </w:rPr>
        <w:t>met geweld</w:t>
      </w:r>
      <w:r>
        <w:rPr>
          <w:sz w:val="20"/>
          <w:szCs w:val="20"/>
        </w:rPr>
        <w:t xml:space="preserve">. Je leert om rustig en duidelijk grenzen te stellen aan </w:t>
      </w:r>
      <w:r w:rsidR="00E81935">
        <w:rPr>
          <w:sz w:val="20"/>
          <w:szCs w:val="20"/>
        </w:rPr>
        <w:t>grensoverschrijdend</w:t>
      </w:r>
      <w:r>
        <w:rPr>
          <w:sz w:val="20"/>
          <w:szCs w:val="20"/>
        </w:rPr>
        <w:t xml:space="preserve"> gedrag.</w:t>
      </w:r>
      <w:r w:rsidR="001B79AC">
        <w:rPr>
          <w:sz w:val="20"/>
          <w:szCs w:val="20"/>
        </w:rPr>
        <w:t xml:space="preserve"> </w:t>
      </w:r>
    </w:p>
    <w:p w14:paraId="6D66468A" w14:textId="77777777" w:rsidR="00451AAA" w:rsidRDefault="00451AAA" w:rsidP="0041339B">
      <w:pPr>
        <w:pStyle w:val="Default"/>
        <w:rPr>
          <w:sz w:val="20"/>
          <w:szCs w:val="20"/>
        </w:rPr>
      </w:pPr>
    </w:p>
    <w:p w14:paraId="5892EBD4" w14:textId="7301D1A1" w:rsidR="0041339B" w:rsidRPr="00D72E6F" w:rsidRDefault="0041339B" w:rsidP="0041339B">
      <w:pPr>
        <w:pStyle w:val="Default"/>
        <w:rPr>
          <w:sz w:val="20"/>
          <w:szCs w:val="20"/>
        </w:rPr>
      </w:pPr>
      <w:r w:rsidRPr="00D72E6F">
        <w:rPr>
          <w:sz w:val="20"/>
          <w:szCs w:val="20"/>
        </w:rPr>
        <w:t xml:space="preserve">De </w:t>
      </w:r>
      <w:r w:rsidR="00451AAA">
        <w:rPr>
          <w:sz w:val="20"/>
          <w:szCs w:val="20"/>
        </w:rPr>
        <w:t>training</w:t>
      </w:r>
      <w:r w:rsidRPr="00D72E6F">
        <w:rPr>
          <w:sz w:val="20"/>
          <w:szCs w:val="20"/>
        </w:rPr>
        <w:t xml:space="preserve"> is toegespitst op concrete</w:t>
      </w:r>
      <w:r w:rsidR="00451AAA">
        <w:rPr>
          <w:sz w:val="20"/>
          <w:szCs w:val="20"/>
        </w:rPr>
        <w:t>, veel voorkomende</w:t>
      </w:r>
      <w:r w:rsidRPr="00D72E6F">
        <w:rPr>
          <w:sz w:val="20"/>
          <w:szCs w:val="20"/>
        </w:rPr>
        <w:t xml:space="preserve"> voorbeelden uit je dagelijks werk als doktersassistent of praktijkondersteuner</w:t>
      </w:r>
      <w:r w:rsidR="005D4F9E">
        <w:rPr>
          <w:sz w:val="20"/>
          <w:szCs w:val="20"/>
        </w:rPr>
        <w:t>. Hierdoor kan</w:t>
      </w:r>
      <w:r w:rsidR="00451AAA">
        <w:rPr>
          <w:sz w:val="20"/>
          <w:szCs w:val="20"/>
        </w:rPr>
        <w:t xml:space="preserve"> je de vaardigheden direct de volgende dag toepassen in jouw gesprekken met patiënten. </w:t>
      </w:r>
    </w:p>
    <w:bookmarkEnd w:id="0"/>
    <w:p w14:paraId="176E1C47" w14:textId="77777777" w:rsidR="0041339B" w:rsidRPr="00D72E6F" w:rsidRDefault="0041339B" w:rsidP="0041339B">
      <w:pPr>
        <w:pStyle w:val="Default"/>
        <w:rPr>
          <w:sz w:val="20"/>
          <w:szCs w:val="20"/>
        </w:rPr>
      </w:pPr>
    </w:p>
    <w:p w14:paraId="763F97B9" w14:textId="1A4974F6" w:rsidR="0041339B" w:rsidRPr="00D72E6F" w:rsidRDefault="00E81935" w:rsidP="0041339B">
      <w:pPr>
        <w:pStyle w:val="Default"/>
        <w:tabs>
          <w:tab w:val="left" w:pos="284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Wat</w:t>
      </w:r>
      <w:r w:rsidR="0041339B" w:rsidRPr="00D72E6F">
        <w:rPr>
          <w:b/>
          <w:bCs/>
          <w:sz w:val="20"/>
          <w:szCs w:val="20"/>
        </w:rPr>
        <w:t xml:space="preserve"> komt aan bod? </w:t>
      </w:r>
    </w:p>
    <w:p w14:paraId="00AC7C70" w14:textId="3140163A" w:rsidR="0041339B" w:rsidRPr="00D72E6F" w:rsidRDefault="005D4F9E" w:rsidP="0041339B">
      <w:pPr>
        <w:pStyle w:val="Default"/>
        <w:numPr>
          <w:ilvl w:val="0"/>
          <w:numId w:val="4"/>
        </w:numPr>
        <w:tabs>
          <w:tab w:val="left" w:pos="284"/>
        </w:tabs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Wat is emotie en </w:t>
      </w:r>
      <w:r w:rsidR="00841EB9">
        <w:rPr>
          <w:sz w:val="20"/>
          <w:szCs w:val="20"/>
        </w:rPr>
        <w:t>hoe kan je</w:t>
      </w:r>
      <w:r>
        <w:rPr>
          <w:sz w:val="20"/>
          <w:szCs w:val="20"/>
        </w:rPr>
        <w:t xml:space="preserve"> je eigen rust te vergroten?</w:t>
      </w:r>
      <w:r w:rsidR="0041339B" w:rsidRPr="00D72E6F">
        <w:rPr>
          <w:sz w:val="20"/>
          <w:szCs w:val="20"/>
        </w:rPr>
        <w:t xml:space="preserve"> </w:t>
      </w:r>
    </w:p>
    <w:p w14:paraId="742E7B46" w14:textId="3EAA9C40" w:rsidR="0041339B" w:rsidRDefault="00841EB9" w:rsidP="0041339B">
      <w:pPr>
        <w:pStyle w:val="Default"/>
        <w:numPr>
          <w:ilvl w:val="0"/>
          <w:numId w:val="4"/>
        </w:numPr>
        <w:tabs>
          <w:tab w:val="left" w:pos="284"/>
        </w:tabs>
        <w:spacing w:after="16"/>
        <w:rPr>
          <w:sz w:val="20"/>
          <w:szCs w:val="20"/>
        </w:rPr>
      </w:pPr>
      <w:r>
        <w:rPr>
          <w:sz w:val="20"/>
          <w:szCs w:val="20"/>
        </w:rPr>
        <w:t>Vormen van emotioneel en grensoverschrijdend gedrag herkennen</w:t>
      </w:r>
    </w:p>
    <w:p w14:paraId="0404CAEE" w14:textId="15D4C821" w:rsidR="005D4F9E" w:rsidRDefault="005D4F9E" w:rsidP="0041339B">
      <w:pPr>
        <w:pStyle w:val="Default"/>
        <w:numPr>
          <w:ilvl w:val="0"/>
          <w:numId w:val="4"/>
        </w:numPr>
        <w:tabs>
          <w:tab w:val="left" w:pos="284"/>
        </w:tabs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Waar ligt </w:t>
      </w:r>
      <w:r w:rsidR="00841EB9">
        <w:rPr>
          <w:sz w:val="20"/>
          <w:szCs w:val="20"/>
        </w:rPr>
        <w:t>de gezamenlijke</w:t>
      </w:r>
      <w:r>
        <w:rPr>
          <w:sz w:val="20"/>
          <w:szCs w:val="20"/>
        </w:rPr>
        <w:t xml:space="preserve"> grens in onze praktijk?</w:t>
      </w:r>
    </w:p>
    <w:p w14:paraId="17AF6455" w14:textId="06EC3691" w:rsidR="005D4F9E" w:rsidRDefault="005D4F9E" w:rsidP="0041339B">
      <w:pPr>
        <w:pStyle w:val="Default"/>
        <w:numPr>
          <w:ilvl w:val="0"/>
          <w:numId w:val="4"/>
        </w:numPr>
        <w:tabs>
          <w:tab w:val="left" w:pos="284"/>
        </w:tabs>
        <w:spacing w:after="16"/>
        <w:rPr>
          <w:sz w:val="20"/>
          <w:szCs w:val="20"/>
        </w:rPr>
      </w:pPr>
      <w:r>
        <w:rPr>
          <w:sz w:val="20"/>
          <w:szCs w:val="20"/>
        </w:rPr>
        <w:t>Een tegenvallende boodschap brengen</w:t>
      </w:r>
    </w:p>
    <w:p w14:paraId="35B41ED0" w14:textId="3D27A1E0" w:rsidR="005D4F9E" w:rsidRPr="00D72E6F" w:rsidRDefault="005D4F9E" w:rsidP="0041339B">
      <w:pPr>
        <w:pStyle w:val="Default"/>
        <w:numPr>
          <w:ilvl w:val="0"/>
          <w:numId w:val="4"/>
        </w:numPr>
        <w:tabs>
          <w:tab w:val="left" w:pos="284"/>
        </w:tabs>
        <w:spacing w:after="16"/>
        <w:rPr>
          <w:sz w:val="20"/>
          <w:szCs w:val="20"/>
        </w:rPr>
      </w:pPr>
      <w:r>
        <w:rPr>
          <w:sz w:val="20"/>
          <w:szCs w:val="20"/>
        </w:rPr>
        <w:t>Ombuigen van emoties: ruimte bieden en begrip tonen op een warme, persoonlijke manier</w:t>
      </w:r>
    </w:p>
    <w:p w14:paraId="3AEB5E32" w14:textId="42AC16F6" w:rsidR="0041339B" w:rsidRPr="005D4F9E" w:rsidRDefault="00841EB9" w:rsidP="005D4F9E">
      <w:pPr>
        <w:pStyle w:val="Default"/>
        <w:numPr>
          <w:ilvl w:val="0"/>
          <w:numId w:val="4"/>
        </w:numPr>
        <w:tabs>
          <w:tab w:val="left" w:pos="284"/>
        </w:tabs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Rustig en duidelijk begrenzen van grensoverschrijdend gedrag met oog voor </w:t>
      </w:r>
      <w:r w:rsidR="005D4F9E">
        <w:rPr>
          <w:sz w:val="20"/>
          <w:szCs w:val="20"/>
        </w:rPr>
        <w:t>je eigen veiligheid</w:t>
      </w:r>
    </w:p>
    <w:p w14:paraId="72897DA0" w14:textId="609EEFF4" w:rsidR="0041339B" w:rsidRDefault="005D4F9E" w:rsidP="0041339B">
      <w:pPr>
        <w:pStyle w:val="Default"/>
        <w:numPr>
          <w:ilvl w:val="0"/>
          <w:numId w:val="4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Afwisselende en gevarieerde oefeningen</w:t>
      </w:r>
      <w:r w:rsidR="0041339B" w:rsidRPr="00D72E6F">
        <w:rPr>
          <w:sz w:val="20"/>
          <w:szCs w:val="20"/>
        </w:rPr>
        <w:t xml:space="preserve"> met een acteur aan de hand van praktijkvoorbeelden</w:t>
      </w:r>
    </w:p>
    <w:p w14:paraId="1FA55EAF" w14:textId="2D82BBEF" w:rsidR="0041339B" w:rsidRDefault="005D4F9E" w:rsidP="0041339B">
      <w:pPr>
        <w:pStyle w:val="Default"/>
        <w:numPr>
          <w:ilvl w:val="0"/>
          <w:numId w:val="4"/>
        </w:numPr>
        <w:tabs>
          <w:tab w:val="left" w:pos="284"/>
        </w:tabs>
        <w:rPr>
          <w:sz w:val="20"/>
          <w:szCs w:val="20"/>
        </w:rPr>
      </w:pPr>
      <w:r w:rsidRPr="00841EB9">
        <w:rPr>
          <w:sz w:val="20"/>
          <w:szCs w:val="20"/>
        </w:rPr>
        <w:t>Teamafspraken over agressie en veiligheid</w:t>
      </w:r>
    </w:p>
    <w:p w14:paraId="735F3CF0" w14:textId="76E121AA" w:rsidR="0041339B" w:rsidRDefault="0041339B" w:rsidP="0041339B">
      <w:pPr>
        <w:pStyle w:val="Default"/>
        <w:rPr>
          <w:b/>
          <w:bCs/>
          <w:sz w:val="20"/>
          <w:szCs w:val="20"/>
        </w:rPr>
      </w:pPr>
    </w:p>
    <w:p w14:paraId="35D56773" w14:textId="1BFA0762" w:rsidR="00841EB9" w:rsidRDefault="00841EB9" w:rsidP="0041339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Wat leer je?</w:t>
      </w:r>
    </w:p>
    <w:p w14:paraId="61F9FD70" w14:textId="22D20689" w:rsidR="00841EB9" w:rsidRDefault="00392EEE" w:rsidP="00841EB9">
      <w:pPr>
        <w:pStyle w:val="Default"/>
        <w:numPr>
          <w:ilvl w:val="0"/>
          <w:numId w:val="4"/>
        </w:numPr>
        <w:tabs>
          <w:tab w:val="left" w:pos="284"/>
        </w:tabs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Signalen van eigen spanning herkennen en </w:t>
      </w:r>
      <w:r w:rsidR="00B8550F"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eigen spanning </w:t>
      </w:r>
      <w:r w:rsidR="00B8550F">
        <w:rPr>
          <w:sz w:val="20"/>
          <w:szCs w:val="20"/>
        </w:rPr>
        <w:t xml:space="preserve">verlagen </w:t>
      </w:r>
      <w:r>
        <w:rPr>
          <w:sz w:val="20"/>
          <w:szCs w:val="20"/>
        </w:rPr>
        <w:t>op een manier die bij je past.</w:t>
      </w:r>
    </w:p>
    <w:p w14:paraId="76796C8C" w14:textId="345AFC74" w:rsidR="00392EEE" w:rsidRDefault="00392EEE" w:rsidP="00841EB9">
      <w:pPr>
        <w:pStyle w:val="Default"/>
        <w:numPr>
          <w:ilvl w:val="0"/>
          <w:numId w:val="4"/>
        </w:numPr>
        <w:tabs>
          <w:tab w:val="left" w:pos="284"/>
        </w:tabs>
        <w:spacing w:after="16"/>
        <w:rPr>
          <w:sz w:val="20"/>
          <w:szCs w:val="20"/>
        </w:rPr>
      </w:pPr>
      <w:r>
        <w:rPr>
          <w:sz w:val="20"/>
          <w:szCs w:val="20"/>
        </w:rPr>
        <w:t>Duidelijk en direct een tegenvallende boodschap brengen met behoud van relatie</w:t>
      </w:r>
      <w:r w:rsidR="00CE600C">
        <w:rPr>
          <w:sz w:val="20"/>
          <w:szCs w:val="20"/>
        </w:rPr>
        <w:t>.</w:t>
      </w:r>
    </w:p>
    <w:p w14:paraId="2193C97B" w14:textId="4D3C22B7" w:rsidR="00CE600C" w:rsidRDefault="00CE600C" w:rsidP="00841EB9">
      <w:pPr>
        <w:pStyle w:val="Default"/>
        <w:numPr>
          <w:ilvl w:val="0"/>
          <w:numId w:val="4"/>
        </w:numPr>
        <w:tabs>
          <w:tab w:val="left" w:pos="284"/>
        </w:tabs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Herkennen van verschillende </w:t>
      </w:r>
      <w:r w:rsidR="00B8550F">
        <w:rPr>
          <w:sz w:val="20"/>
          <w:szCs w:val="20"/>
        </w:rPr>
        <w:t>uitings</w:t>
      </w:r>
      <w:r>
        <w:rPr>
          <w:sz w:val="20"/>
          <w:szCs w:val="20"/>
        </w:rPr>
        <w:t>vormen van emotioneel gedrag.</w:t>
      </w:r>
    </w:p>
    <w:p w14:paraId="20D29497" w14:textId="2AFEEF0C" w:rsidR="00CE600C" w:rsidRDefault="00CE600C" w:rsidP="00841EB9">
      <w:pPr>
        <w:pStyle w:val="Default"/>
        <w:numPr>
          <w:ilvl w:val="0"/>
          <w:numId w:val="4"/>
        </w:numPr>
        <w:tabs>
          <w:tab w:val="left" w:pos="284"/>
        </w:tabs>
        <w:spacing w:after="16"/>
        <w:rPr>
          <w:sz w:val="20"/>
          <w:szCs w:val="20"/>
        </w:rPr>
      </w:pPr>
      <w:r>
        <w:rPr>
          <w:sz w:val="20"/>
          <w:szCs w:val="20"/>
        </w:rPr>
        <w:t>Wat is een escalatie en op welk moment gaan patiënten de grens over?</w:t>
      </w:r>
    </w:p>
    <w:p w14:paraId="164240DA" w14:textId="244D8BB4" w:rsidR="00392EEE" w:rsidRDefault="00392EEE" w:rsidP="00841EB9">
      <w:pPr>
        <w:pStyle w:val="Default"/>
        <w:numPr>
          <w:ilvl w:val="0"/>
          <w:numId w:val="4"/>
        </w:numPr>
        <w:tabs>
          <w:tab w:val="left" w:pos="284"/>
        </w:tabs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Op een warme, </w:t>
      </w:r>
      <w:r w:rsidR="00B8550F">
        <w:rPr>
          <w:sz w:val="20"/>
          <w:szCs w:val="20"/>
        </w:rPr>
        <w:t>persoonlijke</w:t>
      </w:r>
      <w:r>
        <w:rPr>
          <w:sz w:val="20"/>
          <w:szCs w:val="20"/>
        </w:rPr>
        <w:t xml:space="preserve"> manier in </w:t>
      </w:r>
      <w:r w:rsidR="00CE600C">
        <w:rPr>
          <w:sz w:val="20"/>
          <w:szCs w:val="20"/>
        </w:rPr>
        <w:t xml:space="preserve">gesprek blijven met patiënten die bezorgd, teleurgesteld </w:t>
      </w:r>
      <w:r w:rsidR="00B8550F">
        <w:rPr>
          <w:sz w:val="20"/>
          <w:szCs w:val="20"/>
        </w:rPr>
        <w:t xml:space="preserve">zijn </w:t>
      </w:r>
      <w:r w:rsidR="00CE600C">
        <w:rPr>
          <w:sz w:val="20"/>
          <w:szCs w:val="20"/>
        </w:rPr>
        <w:t>of boos op de praktijk.</w:t>
      </w:r>
    </w:p>
    <w:p w14:paraId="78FF3E2B" w14:textId="297CE0C8" w:rsidR="00CE600C" w:rsidRDefault="00CE600C" w:rsidP="00841EB9">
      <w:pPr>
        <w:pStyle w:val="Default"/>
        <w:numPr>
          <w:ilvl w:val="0"/>
          <w:numId w:val="4"/>
        </w:numPr>
        <w:tabs>
          <w:tab w:val="left" w:pos="284"/>
        </w:tabs>
        <w:spacing w:after="16"/>
        <w:rPr>
          <w:sz w:val="20"/>
          <w:szCs w:val="20"/>
        </w:rPr>
      </w:pPr>
      <w:r>
        <w:rPr>
          <w:sz w:val="20"/>
          <w:szCs w:val="20"/>
        </w:rPr>
        <w:lastRenderedPageBreak/>
        <w:t>Op een rustige, duidelijke manier een grens stellen als patiënten schelden, beledigen, eisen, manipuleren of dreigen.</w:t>
      </w:r>
    </w:p>
    <w:p w14:paraId="36C811AD" w14:textId="1D35AF36" w:rsidR="00CE600C" w:rsidRPr="00392EEE" w:rsidRDefault="00CE600C" w:rsidP="00841EB9">
      <w:pPr>
        <w:pStyle w:val="Default"/>
        <w:numPr>
          <w:ilvl w:val="0"/>
          <w:numId w:val="4"/>
        </w:numPr>
        <w:tabs>
          <w:tab w:val="left" w:pos="284"/>
        </w:tabs>
        <w:spacing w:after="16"/>
        <w:rPr>
          <w:sz w:val="20"/>
          <w:szCs w:val="20"/>
        </w:rPr>
      </w:pPr>
      <w:r>
        <w:rPr>
          <w:sz w:val="20"/>
          <w:szCs w:val="20"/>
        </w:rPr>
        <w:t>Je krijgt praktische tips mee over hoe je dit kan blijven toepassen in jouw werk.</w:t>
      </w:r>
    </w:p>
    <w:p w14:paraId="5D765A6E" w14:textId="20782360" w:rsidR="00841EB9" w:rsidRDefault="00841EB9" w:rsidP="0041339B">
      <w:pPr>
        <w:pStyle w:val="Default"/>
        <w:rPr>
          <w:sz w:val="20"/>
          <w:szCs w:val="20"/>
        </w:rPr>
      </w:pPr>
    </w:p>
    <w:p w14:paraId="3BF1E58E" w14:textId="77777777" w:rsidR="00841EB9" w:rsidRPr="00D72E6F" w:rsidRDefault="00841EB9" w:rsidP="0041339B">
      <w:pPr>
        <w:pStyle w:val="Default"/>
        <w:rPr>
          <w:sz w:val="20"/>
          <w:szCs w:val="20"/>
        </w:rPr>
      </w:pPr>
    </w:p>
    <w:p w14:paraId="27B1B4C8" w14:textId="2A86CB7A" w:rsidR="0041339B" w:rsidRPr="00D72E6F" w:rsidRDefault="0041339B" w:rsidP="0041339B">
      <w:pPr>
        <w:pStyle w:val="Default"/>
        <w:rPr>
          <w:sz w:val="20"/>
          <w:szCs w:val="20"/>
        </w:rPr>
      </w:pPr>
      <w:r w:rsidRPr="00D72E6F">
        <w:rPr>
          <w:sz w:val="20"/>
          <w:szCs w:val="20"/>
        </w:rPr>
        <w:t xml:space="preserve">Deze training is geaccrediteerd voor </w:t>
      </w:r>
      <w:r w:rsidR="00CE600C">
        <w:rPr>
          <w:sz w:val="20"/>
          <w:szCs w:val="20"/>
        </w:rPr>
        <w:t>8</w:t>
      </w:r>
      <w:r w:rsidRPr="00D72E6F">
        <w:rPr>
          <w:sz w:val="20"/>
          <w:szCs w:val="20"/>
        </w:rPr>
        <w:t xml:space="preserve"> uur voor doktersassistentes. </w:t>
      </w:r>
    </w:p>
    <w:p w14:paraId="67711E37" w14:textId="77777777" w:rsidR="0041339B" w:rsidRPr="00D72E6F" w:rsidRDefault="0041339B" w:rsidP="0041339B">
      <w:pPr>
        <w:pStyle w:val="Default"/>
        <w:rPr>
          <w:i/>
          <w:iCs/>
          <w:sz w:val="20"/>
          <w:szCs w:val="20"/>
        </w:rPr>
      </w:pPr>
    </w:p>
    <w:p w14:paraId="79A121B5" w14:textId="77777777" w:rsidR="0041339B" w:rsidRPr="00D72E6F" w:rsidRDefault="0041339B" w:rsidP="0041339B">
      <w:pPr>
        <w:pStyle w:val="Default"/>
        <w:rPr>
          <w:sz w:val="20"/>
          <w:szCs w:val="20"/>
        </w:rPr>
      </w:pPr>
      <w:r w:rsidRPr="00D72E6F">
        <w:rPr>
          <w:i/>
          <w:iCs/>
          <w:sz w:val="20"/>
          <w:szCs w:val="20"/>
        </w:rPr>
        <w:t xml:space="preserve">Tijdsbesteding: </w:t>
      </w:r>
    </w:p>
    <w:p w14:paraId="35971504" w14:textId="1DB455ED" w:rsidR="0041339B" w:rsidRPr="00D72E6F" w:rsidRDefault="00E81935" w:rsidP="0041339B">
      <w:pPr>
        <w:rPr>
          <w:szCs w:val="20"/>
        </w:rPr>
      </w:pPr>
      <w:r>
        <w:rPr>
          <w:szCs w:val="20"/>
        </w:rPr>
        <w:t>2</w:t>
      </w:r>
      <w:r w:rsidR="0041339B" w:rsidRPr="00D72E6F">
        <w:rPr>
          <w:szCs w:val="20"/>
        </w:rPr>
        <w:t xml:space="preserve"> dagdel</w:t>
      </w:r>
      <w:r>
        <w:rPr>
          <w:szCs w:val="20"/>
        </w:rPr>
        <w:t>en</w:t>
      </w:r>
      <w:r w:rsidR="0041339B" w:rsidRPr="00D72E6F">
        <w:rPr>
          <w:szCs w:val="20"/>
        </w:rPr>
        <w:t xml:space="preserve"> trainer met acteur</w:t>
      </w:r>
    </w:p>
    <w:p w14:paraId="68EDCFDA" w14:textId="77777777" w:rsidR="0041339B" w:rsidRPr="009A25A9" w:rsidRDefault="0041339B">
      <w:pPr>
        <w:rPr>
          <w:rFonts w:ascii="Verdana" w:hAnsi="Verdana"/>
          <w:sz w:val="24"/>
          <w:szCs w:val="24"/>
        </w:rPr>
      </w:pPr>
    </w:p>
    <w:sectPr w:rsidR="0041339B" w:rsidRPr="009A25A9" w:rsidSect="0064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527A705"/>
    <w:lvl w:ilvl="0" w:tplc="3996AA9C">
      <w:start w:val="1"/>
      <w:numFmt w:val="bullet"/>
      <w:lvlText w:val="•"/>
      <w:lvlJc w:val="left"/>
    </w:lvl>
    <w:lvl w:ilvl="1" w:tplc="9C18DD12">
      <w:numFmt w:val="decimal"/>
      <w:lvlText w:val=""/>
      <w:lvlJc w:val="left"/>
    </w:lvl>
    <w:lvl w:ilvl="2" w:tplc="919C7A62">
      <w:numFmt w:val="decimal"/>
      <w:lvlText w:val=""/>
      <w:lvlJc w:val="left"/>
    </w:lvl>
    <w:lvl w:ilvl="3" w:tplc="71DEB58E">
      <w:numFmt w:val="decimal"/>
      <w:lvlText w:val=""/>
      <w:lvlJc w:val="left"/>
    </w:lvl>
    <w:lvl w:ilvl="4" w:tplc="989E5B1E">
      <w:numFmt w:val="decimal"/>
      <w:lvlText w:val=""/>
      <w:lvlJc w:val="left"/>
    </w:lvl>
    <w:lvl w:ilvl="5" w:tplc="F3EAEE64">
      <w:numFmt w:val="decimal"/>
      <w:lvlText w:val=""/>
      <w:lvlJc w:val="left"/>
    </w:lvl>
    <w:lvl w:ilvl="6" w:tplc="F8687576">
      <w:numFmt w:val="decimal"/>
      <w:lvlText w:val=""/>
      <w:lvlJc w:val="left"/>
    </w:lvl>
    <w:lvl w:ilvl="7" w:tplc="B860AF50">
      <w:numFmt w:val="decimal"/>
      <w:lvlText w:val=""/>
      <w:lvlJc w:val="left"/>
    </w:lvl>
    <w:lvl w:ilvl="8" w:tplc="1F4E3DD6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90DD3D23"/>
    <w:lvl w:ilvl="0" w:tplc="BD168072">
      <w:start w:val="1"/>
      <w:numFmt w:val="bullet"/>
      <w:lvlText w:val="•"/>
      <w:lvlJc w:val="left"/>
    </w:lvl>
    <w:lvl w:ilvl="1" w:tplc="32FE8654">
      <w:numFmt w:val="decimal"/>
      <w:lvlText w:val=""/>
      <w:lvlJc w:val="left"/>
    </w:lvl>
    <w:lvl w:ilvl="2" w:tplc="E8C690AC">
      <w:numFmt w:val="decimal"/>
      <w:lvlText w:val=""/>
      <w:lvlJc w:val="left"/>
    </w:lvl>
    <w:lvl w:ilvl="3" w:tplc="7E0E7E94">
      <w:numFmt w:val="decimal"/>
      <w:lvlText w:val=""/>
      <w:lvlJc w:val="left"/>
    </w:lvl>
    <w:lvl w:ilvl="4" w:tplc="629C6CF6">
      <w:numFmt w:val="decimal"/>
      <w:lvlText w:val=""/>
      <w:lvlJc w:val="left"/>
    </w:lvl>
    <w:lvl w:ilvl="5" w:tplc="7DDE4D52">
      <w:numFmt w:val="decimal"/>
      <w:lvlText w:val=""/>
      <w:lvlJc w:val="left"/>
    </w:lvl>
    <w:lvl w:ilvl="6" w:tplc="A3381754">
      <w:numFmt w:val="decimal"/>
      <w:lvlText w:val=""/>
      <w:lvlJc w:val="left"/>
    </w:lvl>
    <w:lvl w:ilvl="7" w:tplc="4254E224">
      <w:numFmt w:val="decimal"/>
      <w:lvlText w:val=""/>
      <w:lvlJc w:val="left"/>
    </w:lvl>
    <w:lvl w:ilvl="8" w:tplc="1A1C1690">
      <w:numFmt w:val="decimal"/>
      <w:lvlText w:val=""/>
      <w:lvlJc w:val="left"/>
    </w:lvl>
  </w:abstractNum>
  <w:abstractNum w:abstractNumId="2" w15:restartNumberingAfterBreak="0">
    <w:nsid w:val="09344C3E"/>
    <w:multiLevelType w:val="multilevel"/>
    <w:tmpl w:val="33DE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67BAA"/>
    <w:multiLevelType w:val="multilevel"/>
    <w:tmpl w:val="E764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C16762"/>
    <w:multiLevelType w:val="multilevel"/>
    <w:tmpl w:val="BE1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AB"/>
    <w:rsid w:val="00042865"/>
    <w:rsid w:val="00047E9D"/>
    <w:rsid w:val="001B79AC"/>
    <w:rsid w:val="001D2503"/>
    <w:rsid w:val="00267576"/>
    <w:rsid w:val="0034634E"/>
    <w:rsid w:val="00392EEE"/>
    <w:rsid w:val="0041339B"/>
    <w:rsid w:val="00451AAA"/>
    <w:rsid w:val="00456BE1"/>
    <w:rsid w:val="0052232C"/>
    <w:rsid w:val="00535C11"/>
    <w:rsid w:val="005D4F9E"/>
    <w:rsid w:val="00622A63"/>
    <w:rsid w:val="00623FC9"/>
    <w:rsid w:val="006446A2"/>
    <w:rsid w:val="006B279C"/>
    <w:rsid w:val="007A31E3"/>
    <w:rsid w:val="007F4552"/>
    <w:rsid w:val="00841EB9"/>
    <w:rsid w:val="0090145D"/>
    <w:rsid w:val="009A25A9"/>
    <w:rsid w:val="009E4FEB"/>
    <w:rsid w:val="00A00AE4"/>
    <w:rsid w:val="00A10416"/>
    <w:rsid w:val="00A37911"/>
    <w:rsid w:val="00AF1891"/>
    <w:rsid w:val="00B12776"/>
    <w:rsid w:val="00B8550F"/>
    <w:rsid w:val="00B87FAE"/>
    <w:rsid w:val="00C046AB"/>
    <w:rsid w:val="00C7667B"/>
    <w:rsid w:val="00CE600C"/>
    <w:rsid w:val="00E81935"/>
    <w:rsid w:val="00EC066D"/>
    <w:rsid w:val="00EC119A"/>
    <w:rsid w:val="00F012DF"/>
    <w:rsid w:val="00F47D92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BC1E"/>
  <w15:chartTrackingRefBased/>
  <w15:docId w15:val="{D71259E7-D07C-426B-B5A8-B23C32DA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0416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1339B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Jelmer van Dijk</dc:creator>
  <cp:keywords/>
  <dc:description/>
  <cp:lastModifiedBy>van Campen Opleidingen</cp:lastModifiedBy>
  <cp:revision>2</cp:revision>
  <dcterms:created xsi:type="dcterms:W3CDTF">2019-10-31T14:10:00Z</dcterms:created>
  <dcterms:modified xsi:type="dcterms:W3CDTF">2019-10-31T14:10:00Z</dcterms:modified>
</cp:coreProperties>
</file>